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73" w:rsidRDefault="000E2B73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заявок на участие и ходатайств судьи до </w:t>
      </w:r>
      <w:r w:rsidR="0085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(край 13 апреля!)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 </w:t>
      </w:r>
    </w:p>
    <w:p w:rsidR="009A73FB" w:rsidRDefault="009A73FB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</w:t>
      </w:r>
    </w:p>
    <w:p w:rsidR="00F57B89" w:rsidRPr="00F57B89" w:rsidRDefault="000E2B73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ДОБРОВОЛЬНЫЙ</w:t>
      </w:r>
      <w:r w:rsidR="00F57B89" w:rsidRPr="00F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</w:t>
      </w:r>
    </w:p>
    <w:p w:rsidR="00446A05" w:rsidRDefault="00F57B89" w:rsidP="000E2B73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0E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Добровольный </w:t>
      </w: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взнос за участие в соревнованиях должен быть уплачен </w:t>
      </w:r>
      <w:r w:rsidR="0044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3 дня до начала соревнований.</w:t>
      </w:r>
    </w:p>
    <w:p w:rsidR="00F57B89" w:rsidRPr="00F57B89" w:rsidRDefault="000E2B73" w:rsidP="00F57B8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Добровольные </w:t>
      </w:r>
      <w:r w:rsidR="00F57B89"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взносы</w:t>
      </w:r>
      <w:r w:rsidR="00F57B89"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B89" w:rsidRPr="00F57B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перечисляются на расчетный счет </w:t>
      </w:r>
      <w:r w:rsidR="00F57B89"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региональной общественной организации «Федерация спортивной аэробики и </w:t>
      </w:r>
      <w:proofErr w:type="gramStart"/>
      <w:r w:rsidR="00F57B89"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фитнес-аэробики</w:t>
      </w:r>
      <w:proofErr w:type="gramEnd"/>
      <w:r w:rsidR="00F57B89"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 (Образец квитанции об оплате прилагается). </w:t>
      </w:r>
    </w:p>
    <w:p w:rsidR="00F57B89" w:rsidRPr="00F57B89" w:rsidRDefault="00F57B89" w:rsidP="00F5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Банковские реквизиты проводящей организации: </w:t>
      </w:r>
    </w:p>
    <w:p w:rsidR="00F57B89" w:rsidRPr="00F57B89" w:rsidRDefault="00F57B89" w:rsidP="00F5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организации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Федерация аэробики Челябинской области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1107400003380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7452079560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КПП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745201001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40703810590770000174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ПАО «</w:t>
      </w:r>
      <w:proofErr w:type="spellStart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Челябинвестбанк</w:t>
      </w:r>
      <w:proofErr w:type="spellEnd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Челябинск 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047501779</w:t>
      </w:r>
    </w:p>
    <w:p w:rsidR="00F57B89" w:rsidRPr="00F57B89" w:rsidRDefault="00F57B89" w:rsidP="00F57B89">
      <w:pPr>
        <w:tabs>
          <w:tab w:val="left" w:pos="1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Кор. счет</w:t>
      </w:r>
      <w:proofErr w:type="gramEnd"/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30101810400000000779 в ГРКЦ ГУ Банка России по Челябинской обл. г. Челябинска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сбор и расходование </w:t>
      </w:r>
      <w:r w:rsidR="000E2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принимает на себя Федерация аэробики Челябинской области.</w:t>
      </w:r>
    </w:p>
    <w:p w:rsidR="00D665EA" w:rsidRPr="00D665EA" w:rsidRDefault="00D665EA" w:rsidP="00D6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proofErr w:type="gram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Каждая группа спортсменов (аэробика, степ-аэробика, аэробика (5</w:t>
      </w:r>
      <w:proofErr w:type="gram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человек), хип-хоп), участвующая в соревнованиях, вносит заявочный взнос  в размере 5000 руб., за участие во второй командной дисциплине (при одинаковом списочном составе) – дополнительно 4000 руб.;  спортивная аэробика: соло -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1000 руб., дуэт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-1000 руб., трио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1500 руб.; неаккредитованные, новые дисциплины (степ-аэробика 2,3,4 человека, </w:t>
      </w:r>
      <w:proofErr w:type="spell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хип-хоп-дуэт</w:t>
      </w:r>
      <w:proofErr w:type="spell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батллы</w:t>
      </w:r>
      <w:proofErr w:type="spell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) и большие группы (степ, аэробика, хип-хоп) из расчета 500 руб./человек  (протокол очередной отчетно – выборной конференции</w:t>
      </w:r>
      <w:proofErr w:type="gramEnd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665EA">
        <w:rPr>
          <w:rFonts w:ascii="Times New Roman" w:eastAsia="Calibri" w:hAnsi="Times New Roman" w:cs="Times New Roman"/>
          <w:sz w:val="28"/>
          <w:szCs w:val="28"/>
          <w:lang w:bidi="en-US"/>
        </w:rPr>
        <w:t>Челябинской региональной общественной организации «Федерация спортивной аэробики и фитнес-аэробики Челябинской области» от 13.09.2020 года).</w:t>
      </w:r>
      <w:proofErr w:type="gramEnd"/>
    </w:p>
    <w:p w:rsidR="00446A05" w:rsidRDefault="00446A05" w:rsidP="00D665EA">
      <w:pPr>
        <w:tabs>
          <w:tab w:val="num" w:pos="0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ДОПОЛНИТЕЛЬНО ДОПУСКАЮТСЯ</w:t>
      </w:r>
      <w:r w:rsidR="00D665E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К УЧАСТИЮ В </w:t>
      </w:r>
      <w:r w:rsidR="00D665EA">
        <w:rPr>
          <w:rFonts w:ascii="Times New Roman" w:eastAsia="Times New Roman CYR" w:hAnsi="Times New Roman" w:cs="Times New Roman"/>
          <w:sz w:val="26"/>
          <w:szCs w:val="26"/>
        </w:rPr>
        <w:t>С</w:t>
      </w:r>
      <w:r>
        <w:rPr>
          <w:rFonts w:ascii="Times New Roman" w:eastAsia="Times New Roman CYR" w:hAnsi="Times New Roman" w:cs="Times New Roman"/>
          <w:sz w:val="26"/>
          <w:szCs w:val="26"/>
        </w:rPr>
        <w:t>ОРЕВНОВАНИЯХ:</w:t>
      </w:r>
    </w:p>
    <w:p w:rsidR="00446A05" w:rsidRPr="00446A05" w:rsidRDefault="00446A05" w:rsidP="00446A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С целью пропаганды здорового образа жизни, развития и популяризации </w:t>
      </w:r>
      <w:proofErr w:type="spellStart"/>
      <w:r w:rsidRPr="00446A05">
        <w:rPr>
          <w:rFonts w:ascii="Times New Roman" w:eastAsia="Times New Roman CYR" w:hAnsi="Times New Roman" w:cs="Times New Roman"/>
          <w:sz w:val="26"/>
          <w:szCs w:val="26"/>
        </w:rPr>
        <w:t>фитнес-аэробики</w:t>
      </w:r>
      <w:proofErr w:type="spellEnd"/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Челябинской области</w:t>
      </w: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с учетом основных требований Правил 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по спортивным дисциплинам аэробика (1 человек), аэробика (2 человека), аэробика (3 человека) (спортивная аэробика FISAF), </w:t>
      </w:r>
      <w:proofErr w:type="gramStart"/>
      <w:r w:rsidRPr="00446A05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gram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Президентом Общероссийской общественной организации «Федерация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фитнес-аэробики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России» Т.Г.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Правилами новых спортивных дисциплин в виде спорта фитнес-аэробика на 2023 год, утвержденными Президентом Общероссийской общественной организации «Федерация </w:t>
      </w:r>
      <w:proofErr w:type="spellStart"/>
      <w:proofErr w:type="gramStart"/>
      <w:r w:rsidRPr="00446A05">
        <w:rPr>
          <w:rFonts w:ascii="Times New Roman" w:eastAsia="Calibri" w:hAnsi="Times New Roman" w:cs="Times New Roman"/>
          <w:sz w:val="28"/>
          <w:szCs w:val="28"/>
        </w:rPr>
        <w:t>фитнес-аэробики</w:t>
      </w:r>
      <w:proofErr w:type="spellEnd"/>
      <w:proofErr w:type="gram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России» Т.Г.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46A05">
        <w:rPr>
          <w:rFonts w:ascii="Times New Roman" w:eastAsia="TimesNewRomanPSMT" w:hAnsi="Times New Roman" w:cs="Times New Roman"/>
          <w:sz w:val="28"/>
          <w:szCs w:val="28"/>
        </w:rPr>
        <w:t xml:space="preserve">Техническими правилами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FISAF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International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Техническими правилами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Hip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Hop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Unite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в соревнования включены следующие номинации и дисциплины: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в дисциплинах: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(1 человек)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аэробика (2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(3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(большая группа)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(2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(3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(4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(большая группа)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хип-хоп – сеньоры 35+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хип-хоп - дуэт,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хип-хоп - большая группа (кадеты 7-13 лет)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фитнес-лайт</w:t>
      </w:r>
      <w:proofErr w:type="spellEnd"/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дисциплинах: аэробика (1 человек), аэробика (2 человека), аэробика (3 человека) допускаются спортсмены возрастных групп: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мужчины, женщины 18 лет и старше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молодежь 15-17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юниоры, юниорки 13-14 лет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юноши, девушки 11-12 лет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мальчики, девочки 8-10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мальчики, девочки 5-7 лет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дисциплинах: степ-аэробика (2 человека), степ-аэробика (3 человека), степ-аэробика (4 человека) допускаются спортсмены возрастных групп: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– 7, 8, 9 лет; 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кадеты –10, 11, 12 и 13 лет; 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юниоры –14, 15, 16 и 17 лет;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взрослые –18 лет и старше.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участие одного спортсмена в «новых дисциплинах» (Степ-аэробика (2 человека), Степ-аэробика (3 человека), Степ-аэробика (4 человека)) другой возрастной группы, которая предшествует заявленной возрастной категории в соревнованиях.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К участию в дисциплине хип-хоп – сеньоры допускаются группы 5-9 человек, возрастной группе 35 лет и старше. В группе одному из спортсменов может быть 25 лет или 2 спортсменам может быть 30 лет.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К участию в дисциплине хип-хоп - дуэты допускаются спортсмены возрастных групп: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сеньоры 35 лет и старше.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взрослые 17 лет и старше.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юниоры 12-</w:t>
      </w: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кадеты 7-13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 участию в дисциплине хип-хоп - большая группа кадеты допускаются спортсмены возрастных категорий: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- 7-13 лет </w:t>
      </w:r>
    </w:p>
    <w:p w:rsidR="00446A05" w:rsidRPr="00446A05" w:rsidRDefault="00446A05" w:rsidP="00446A0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 xml:space="preserve">К участию в дисциплине фитнес – </w:t>
      </w:r>
      <w:proofErr w:type="spellStart"/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>лайт</w:t>
      </w:r>
      <w:proofErr w:type="spellEnd"/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 xml:space="preserve"> допускаются спортсмены возрастных групп: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дети 4-9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- кадеты 7-13 лет</w:t>
      </w:r>
    </w:p>
    <w:p w:rsidR="00491C46" w:rsidRPr="000E2B73" w:rsidRDefault="00446A05" w:rsidP="000E2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юниоры 11-17 лет</w:t>
      </w:r>
    </w:p>
    <w:sectPr w:rsidR="00491C46" w:rsidRPr="000E2B73" w:rsidSect="0034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419A"/>
    <w:multiLevelType w:val="hybridMultilevel"/>
    <w:tmpl w:val="4C0E4346"/>
    <w:lvl w:ilvl="0" w:tplc="C8F055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30"/>
    <w:rsid w:val="000E2B73"/>
    <w:rsid w:val="00345AB1"/>
    <w:rsid w:val="00356130"/>
    <w:rsid w:val="00446A05"/>
    <w:rsid w:val="00491C46"/>
    <w:rsid w:val="00667E13"/>
    <w:rsid w:val="008503A9"/>
    <w:rsid w:val="009A73FB"/>
    <w:rsid w:val="00B52F51"/>
    <w:rsid w:val="00D665EA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11</cp:revision>
  <dcterms:created xsi:type="dcterms:W3CDTF">2023-11-09T07:54:00Z</dcterms:created>
  <dcterms:modified xsi:type="dcterms:W3CDTF">2024-04-12T09:21:00Z</dcterms:modified>
</cp:coreProperties>
</file>